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44" w:rsidRDefault="003F6744">
      <w:pPr>
        <w:pStyle w:val="ConsPlusTitlePage"/>
      </w:pPr>
      <w:r>
        <w:br/>
      </w:r>
    </w:p>
    <w:p w:rsidR="003F6744" w:rsidRDefault="003F6744">
      <w:pPr>
        <w:pStyle w:val="ConsPlusNormal"/>
        <w:jc w:val="both"/>
        <w:outlineLvl w:val="0"/>
      </w:pPr>
    </w:p>
    <w:p w:rsidR="003F6744" w:rsidRDefault="003F6744">
      <w:pPr>
        <w:pStyle w:val="ConsPlusTitle"/>
        <w:jc w:val="center"/>
        <w:outlineLvl w:val="0"/>
      </w:pPr>
      <w:r>
        <w:t>КОМИТЕТ ПРОМЫШЛЕННОСТИ И ТОРГОВЛИ ВОЛГОГРАДСКОЙ ОБЛАСТИ</w:t>
      </w:r>
    </w:p>
    <w:p w:rsidR="003F6744" w:rsidRDefault="003F6744">
      <w:pPr>
        <w:pStyle w:val="ConsPlusTitle"/>
        <w:jc w:val="center"/>
      </w:pPr>
    </w:p>
    <w:p w:rsidR="003F6744" w:rsidRDefault="003F6744">
      <w:pPr>
        <w:pStyle w:val="ConsPlusTitle"/>
        <w:jc w:val="center"/>
      </w:pPr>
      <w:r>
        <w:t>ПРИКАЗ</w:t>
      </w:r>
    </w:p>
    <w:p w:rsidR="003F6744" w:rsidRDefault="003F6744">
      <w:pPr>
        <w:pStyle w:val="ConsPlusTitle"/>
        <w:jc w:val="center"/>
      </w:pPr>
      <w:r>
        <w:t>от 30 января 2017 г. N 02-н</w:t>
      </w:r>
    </w:p>
    <w:p w:rsidR="003F6744" w:rsidRDefault="003F6744">
      <w:pPr>
        <w:pStyle w:val="ConsPlusTitle"/>
        <w:jc w:val="center"/>
      </w:pPr>
    </w:p>
    <w:p w:rsidR="003F6744" w:rsidRDefault="003F6744">
      <w:pPr>
        <w:pStyle w:val="ConsPlusTitle"/>
        <w:jc w:val="center"/>
      </w:pPr>
      <w:r>
        <w:t>ОБ УТВЕРЖДЕНИИ ПЕРЕЧНЯ МЕСТНОСТЕЙ НА ТЕРРИТОРИИ</w:t>
      </w:r>
    </w:p>
    <w:p w:rsidR="003F6744" w:rsidRDefault="003F6744">
      <w:pPr>
        <w:pStyle w:val="ConsPlusTitle"/>
        <w:jc w:val="center"/>
      </w:pPr>
      <w:proofErr w:type="gramStart"/>
      <w:r>
        <w:t>ВОЛГОГРАДСКОЙ ОБЛАСТИ, УДАЛЕННЫХ ОТ СЕТЕЙ СВЯЗИ, В КОТОРЫХ</w:t>
      </w:r>
      <w:proofErr w:type="gramEnd"/>
    </w:p>
    <w:p w:rsidR="003F6744" w:rsidRDefault="003F6744">
      <w:pPr>
        <w:pStyle w:val="ConsPlusTitle"/>
        <w:jc w:val="center"/>
      </w:pPr>
      <w:r>
        <w:t>ОРГАНИЗАЦИИ ИЛИ ИНДИВИДУАЛЬНЫЕ ПРЕДПРИНИМАТЕЛИ, ПРИМЕНЯЮЩИЕ</w:t>
      </w:r>
    </w:p>
    <w:p w:rsidR="003F6744" w:rsidRDefault="003F6744">
      <w:pPr>
        <w:pStyle w:val="ConsPlusTitle"/>
        <w:jc w:val="center"/>
      </w:pPr>
      <w:r>
        <w:t>КОНТРОЛЬНО-КАССОВУЮ ТЕХНИКУ ПРИ ОСУЩЕСТВЛЕНИИ РАСЧЕТОВ,</w:t>
      </w:r>
    </w:p>
    <w:p w:rsidR="003F6744" w:rsidRDefault="003F6744">
      <w:pPr>
        <w:pStyle w:val="ConsPlusTitle"/>
        <w:jc w:val="center"/>
      </w:pPr>
      <w:r>
        <w:t>МОГУТ ПРИМЕНЯТЬ КОНТРОЛЬНО-КАССОВУЮ ТЕХНИКУ В РЕЖИМЕ,</w:t>
      </w:r>
    </w:p>
    <w:p w:rsidR="003F6744" w:rsidRDefault="003F6744">
      <w:pPr>
        <w:pStyle w:val="ConsPlusTitle"/>
        <w:jc w:val="center"/>
      </w:pPr>
      <w:r>
        <w:t xml:space="preserve">НЕ </w:t>
      </w:r>
      <w:proofErr w:type="gramStart"/>
      <w:r>
        <w:t>ПРЕДУСМАТРИВАЮЩЕМ</w:t>
      </w:r>
      <w:proofErr w:type="gramEnd"/>
      <w:r>
        <w:t xml:space="preserve"> ОБЯЗАТЕЛЬНОЙ ПЕРЕДАЧИ ФИСКАЛЬНЫХ</w:t>
      </w:r>
    </w:p>
    <w:p w:rsidR="003F6744" w:rsidRDefault="003F6744">
      <w:pPr>
        <w:pStyle w:val="ConsPlusTitle"/>
        <w:jc w:val="center"/>
      </w:pPr>
      <w:r>
        <w:t>ДОКУМЕНТОВ В НАЛОГОВЫЕ ОРГАНЫ В ЭЛЕКТРОННОЙ ФОРМЕ</w:t>
      </w:r>
    </w:p>
    <w:p w:rsidR="003F6744" w:rsidRDefault="003F6744">
      <w:pPr>
        <w:pStyle w:val="ConsPlusTitle"/>
        <w:jc w:val="center"/>
      </w:pPr>
      <w:r>
        <w:t>ЧЕРЕЗ ОПЕРАТОРА ФИСКАЛЬНЫХ ДАННЫХ</w:t>
      </w:r>
    </w:p>
    <w:p w:rsidR="003F6744" w:rsidRDefault="003F6744">
      <w:pPr>
        <w:pStyle w:val="ConsPlusNormal"/>
        <w:jc w:val="both"/>
      </w:pPr>
    </w:p>
    <w:p w:rsidR="003F6744" w:rsidRDefault="003F674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22 мая 2003 г.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на основании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связи и массовых коммуникаций Российской Федерации от 05 декабря 2016 г. N 616 "Об утверждении критерия определения отдаленных от сетей связи местностей" приказываю:</w:t>
      </w:r>
      <w:proofErr w:type="gramEnd"/>
    </w:p>
    <w:p w:rsidR="003F6744" w:rsidRDefault="003F674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местностей на территории Волгоградской области, удаленных от сетей связи, в которых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согласно приложению к настоящему приказу.</w:t>
      </w:r>
      <w:proofErr w:type="gramEnd"/>
    </w:p>
    <w:p w:rsidR="003F6744" w:rsidRDefault="003F67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исполняющего обязанности заместителя председателя комитета по торговле В.В. Калмыкову.</w:t>
      </w:r>
    </w:p>
    <w:p w:rsidR="003F6744" w:rsidRDefault="003F674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:rsidR="003F6744" w:rsidRDefault="003F6744">
      <w:pPr>
        <w:pStyle w:val="ConsPlusNormal"/>
        <w:jc w:val="both"/>
      </w:pPr>
    </w:p>
    <w:p w:rsidR="003F6744" w:rsidRDefault="003F6744">
      <w:pPr>
        <w:pStyle w:val="ConsPlusNormal"/>
        <w:jc w:val="right"/>
      </w:pPr>
      <w:r>
        <w:t>Заместитель Губернатора</w:t>
      </w:r>
    </w:p>
    <w:p w:rsidR="003F6744" w:rsidRDefault="003F6744">
      <w:pPr>
        <w:pStyle w:val="ConsPlusNormal"/>
        <w:jc w:val="right"/>
      </w:pPr>
      <w:r>
        <w:t>Волгоградской области -</w:t>
      </w:r>
    </w:p>
    <w:p w:rsidR="003F6744" w:rsidRDefault="003F6744">
      <w:pPr>
        <w:pStyle w:val="ConsPlusNormal"/>
        <w:jc w:val="right"/>
      </w:pPr>
      <w:r>
        <w:t>председатель комитета</w:t>
      </w:r>
    </w:p>
    <w:p w:rsidR="003F6744" w:rsidRDefault="003F6744">
      <w:pPr>
        <w:pStyle w:val="ConsPlusNormal"/>
        <w:jc w:val="right"/>
      </w:pPr>
      <w:r>
        <w:t>промышленности и торговли</w:t>
      </w:r>
    </w:p>
    <w:p w:rsidR="003F6744" w:rsidRDefault="003F6744">
      <w:pPr>
        <w:pStyle w:val="ConsPlusNormal"/>
        <w:jc w:val="right"/>
      </w:pPr>
      <w:r>
        <w:t>Волгоградской области</w:t>
      </w:r>
    </w:p>
    <w:p w:rsidR="003F6744" w:rsidRDefault="003F6744">
      <w:pPr>
        <w:pStyle w:val="ConsPlusNormal"/>
        <w:jc w:val="right"/>
      </w:pPr>
      <w:r>
        <w:t>Р.С.БЕКОВ</w:t>
      </w:r>
    </w:p>
    <w:p w:rsidR="003F6744" w:rsidRDefault="003F6744">
      <w:pPr>
        <w:pStyle w:val="ConsPlusNormal"/>
        <w:jc w:val="both"/>
      </w:pPr>
    </w:p>
    <w:p w:rsidR="003F6744" w:rsidRDefault="003F6744">
      <w:pPr>
        <w:pStyle w:val="ConsPlusNormal"/>
        <w:jc w:val="both"/>
      </w:pPr>
    </w:p>
    <w:p w:rsidR="003F6744" w:rsidRDefault="003F6744">
      <w:pPr>
        <w:pStyle w:val="ConsPlusNormal"/>
        <w:jc w:val="both"/>
      </w:pPr>
    </w:p>
    <w:p w:rsidR="003F6744" w:rsidRDefault="003F6744">
      <w:pPr>
        <w:pStyle w:val="ConsPlusNormal"/>
        <w:jc w:val="both"/>
      </w:pPr>
    </w:p>
    <w:p w:rsidR="003F6744" w:rsidRDefault="003F6744">
      <w:pPr>
        <w:pStyle w:val="ConsPlusNormal"/>
        <w:jc w:val="both"/>
      </w:pPr>
    </w:p>
    <w:p w:rsidR="003F6744" w:rsidRDefault="003F6744">
      <w:pPr>
        <w:pStyle w:val="ConsPlusNormal"/>
        <w:jc w:val="right"/>
        <w:outlineLvl w:val="0"/>
      </w:pPr>
      <w:r>
        <w:t>Утвержден</w:t>
      </w:r>
    </w:p>
    <w:p w:rsidR="003F6744" w:rsidRDefault="003F6744">
      <w:pPr>
        <w:pStyle w:val="ConsPlusNormal"/>
        <w:jc w:val="right"/>
      </w:pPr>
      <w:r>
        <w:t>приказом</w:t>
      </w:r>
    </w:p>
    <w:p w:rsidR="003F6744" w:rsidRDefault="003F6744">
      <w:pPr>
        <w:pStyle w:val="ConsPlusNormal"/>
        <w:jc w:val="right"/>
      </w:pPr>
      <w:r>
        <w:t>комитета</w:t>
      </w:r>
    </w:p>
    <w:p w:rsidR="003F6744" w:rsidRDefault="003F6744">
      <w:pPr>
        <w:pStyle w:val="ConsPlusNormal"/>
        <w:jc w:val="right"/>
      </w:pPr>
      <w:r>
        <w:t>промышленности и торговли</w:t>
      </w:r>
    </w:p>
    <w:p w:rsidR="003F6744" w:rsidRDefault="003F6744">
      <w:pPr>
        <w:pStyle w:val="ConsPlusNormal"/>
        <w:jc w:val="right"/>
      </w:pPr>
      <w:r>
        <w:t>Волгоградской области</w:t>
      </w:r>
    </w:p>
    <w:p w:rsidR="003F6744" w:rsidRDefault="003F6744">
      <w:pPr>
        <w:pStyle w:val="ConsPlusNormal"/>
        <w:jc w:val="right"/>
      </w:pPr>
      <w:r>
        <w:t>от 30 января 2017 г. N 02-н</w:t>
      </w:r>
    </w:p>
    <w:p w:rsidR="003F6744" w:rsidRDefault="003F6744">
      <w:pPr>
        <w:pStyle w:val="ConsPlusNormal"/>
        <w:jc w:val="both"/>
      </w:pPr>
    </w:p>
    <w:p w:rsidR="003F6744" w:rsidRDefault="003F6744">
      <w:pPr>
        <w:pStyle w:val="ConsPlusTitle"/>
        <w:jc w:val="center"/>
      </w:pPr>
      <w:bookmarkStart w:id="0" w:name="P38"/>
      <w:bookmarkEnd w:id="0"/>
      <w:r>
        <w:lastRenderedPageBreak/>
        <w:t>ПЕРЕЧЕНЬ</w:t>
      </w:r>
    </w:p>
    <w:p w:rsidR="003F6744" w:rsidRDefault="003F6744">
      <w:pPr>
        <w:pStyle w:val="ConsPlusTitle"/>
        <w:jc w:val="center"/>
      </w:pPr>
      <w:r>
        <w:t>МЕСТНОСТЕЙ НА ТЕРРИТОРИИ ВОЛГОГРАДСКОЙ ОБЛАСТИ, УДАЛЕННЫХ</w:t>
      </w:r>
    </w:p>
    <w:p w:rsidR="003F6744" w:rsidRDefault="003F6744">
      <w:pPr>
        <w:pStyle w:val="ConsPlusTitle"/>
        <w:jc w:val="center"/>
      </w:pPr>
      <w:r>
        <w:t>ОТ СЕТЕЙ СВЯЗИ, В КОТОРЫХ ОРГАНИЗАЦИИ ИЛИ ИНДИВИДУАЛЬНЫЕ</w:t>
      </w:r>
    </w:p>
    <w:p w:rsidR="003F6744" w:rsidRDefault="003F6744">
      <w:pPr>
        <w:pStyle w:val="ConsPlusTitle"/>
        <w:jc w:val="center"/>
      </w:pPr>
      <w:r>
        <w:t>ПРЕДПРИНИМАТЕЛИ, ПРИМЕНЯЮЩИЕ КОНТРОЛЬНО-КАССОВУЮ ТЕХНИКУ</w:t>
      </w:r>
    </w:p>
    <w:p w:rsidR="003F6744" w:rsidRDefault="003F6744">
      <w:pPr>
        <w:pStyle w:val="ConsPlusTitle"/>
        <w:jc w:val="center"/>
      </w:pPr>
      <w:r>
        <w:t>ПРИ ОСУЩЕСТВЛЕНИИ РАСЧЕТОВ, МОГУТ ПРИМЕНЯТЬ</w:t>
      </w:r>
    </w:p>
    <w:p w:rsidR="003F6744" w:rsidRDefault="003F6744">
      <w:pPr>
        <w:pStyle w:val="ConsPlusTitle"/>
        <w:jc w:val="center"/>
      </w:pPr>
      <w:r>
        <w:t>КОНТРОЛЬНО-КАССОВУЮ ТЕХНИКУ В РЕЖИМЕ, НЕ ПРЕДУСМАТРИВАЮЩЕМ</w:t>
      </w:r>
    </w:p>
    <w:p w:rsidR="003F6744" w:rsidRDefault="003F6744">
      <w:pPr>
        <w:pStyle w:val="ConsPlusTitle"/>
        <w:jc w:val="center"/>
      </w:pPr>
      <w:r>
        <w:t xml:space="preserve">ОБЯЗАТЕЛЬНОЙ ПЕРЕДАЧИ ФИСКАЛЬНЫХ ДОКУМЕНТОВ </w:t>
      </w:r>
      <w:proofErr w:type="gramStart"/>
      <w:r>
        <w:t>В</w:t>
      </w:r>
      <w:proofErr w:type="gramEnd"/>
      <w:r>
        <w:t xml:space="preserve"> НАЛОГОВЫЕ</w:t>
      </w:r>
    </w:p>
    <w:p w:rsidR="003F6744" w:rsidRDefault="003F6744">
      <w:pPr>
        <w:pStyle w:val="ConsPlusTitle"/>
        <w:jc w:val="center"/>
      </w:pPr>
      <w:r>
        <w:t>ОРГАНЫ В ЭЛЕКТРОННОЙ ФОРМЕ ЧЕРЕЗ ОПЕРАТОРА</w:t>
      </w:r>
    </w:p>
    <w:p w:rsidR="003F6744" w:rsidRDefault="003F6744">
      <w:pPr>
        <w:pStyle w:val="ConsPlusTitle"/>
        <w:jc w:val="center"/>
      </w:pPr>
      <w:r>
        <w:t>ФИСКАЛЬНЫХ ДАННЫХ</w:t>
      </w:r>
    </w:p>
    <w:p w:rsidR="003F6744" w:rsidRDefault="003F67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360"/>
        <w:gridCol w:w="4706"/>
      </w:tblGrid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Алексеевский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Быковский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Городищенский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gramStart"/>
            <w:r>
              <w:t>все населенные пункты (за исключением р.п.</w:t>
            </w:r>
            <w:proofErr w:type="gramEnd"/>
            <w:r>
              <w:t xml:space="preserve"> </w:t>
            </w:r>
            <w:proofErr w:type="gramStart"/>
            <w:r>
              <w:t xml:space="preserve">Городище городского поселения </w:t>
            </w:r>
            <w:proofErr w:type="spellStart"/>
            <w:r>
              <w:t>Городищенское</w:t>
            </w:r>
            <w:proofErr w:type="spellEnd"/>
            <w:r>
              <w:t>)</w:t>
            </w:r>
            <w:proofErr w:type="gramEnd"/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Даниловский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Дубовский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>. Дубовка городского поселения город Дубовка)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Еланский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gramStart"/>
            <w:r>
              <w:t>все населенные пункты (за исключением р.п.</w:t>
            </w:r>
            <w:proofErr w:type="gramEnd"/>
            <w:r>
              <w:t xml:space="preserve"> </w:t>
            </w:r>
            <w:proofErr w:type="gramStart"/>
            <w:r>
              <w:t>Елань городского поселения Еланское)</w:t>
            </w:r>
            <w:proofErr w:type="gramEnd"/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Жирновский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 xml:space="preserve">. Жирновск </w:t>
            </w:r>
            <w:proofErr w:type="spellStart"/>
            <w:r>
              <w:t>Жирновского</w:t>
            </w:r>
            <w:proofErr w:type="spellEnd"/>
            <w:r>
              <w:t xml:space="preserve"> городского поселения)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Иловлинский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gramStart"/>
            <w:r>
              <w:t>все населенные пункты (за исключением р.п.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Иловля</w:t>
            </w:r>
            <w:proofErr w:type="spellEnd"/>
            <w:r>
              <w:t xml:space="preserve"> городского поселения </w:t>
            </w:r>
            <w:proofErr w:type="spellStart"/>
            <w:r>
              <w:t>Иловлинское</w:t>
            </w:r>
            <w:proofErr w:type="spellEnd"/>
            <w:r>
              <w:t>)</w:t>
            </w:r>
            <w:proofErr w:type="gramEnd"/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Калачевский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Калач-на-Дону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Калачевское</w:t>
            </w:r>
            <w:proofErr w:type="spellEnd"/>
            <w:r>
              <w:t>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Камышинский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>. Петров Вал городского поселения Петров Вал)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Киквидзенский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Клетский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Котельниковский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 xml:space="preserve">. Котельниково городского поселения </w:t>
            </w:r>
            <w:proofErr w:type="spellStart"/>
            <w:r>
              <w:t>Котельниковское</w:t>
            </w:r>
            <w:proofErr w:type="spellEnd"/>
            <w:r>
              <w:t>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Котовский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>. Котово городского поселения город Котово)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Кумылженский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Ленинский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>. Ленинск городского поселения город Ленинск)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Нехаевский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lastRenderedPageBreak/>
              <w:t>Николаевский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>. Николаевск городского поселения город Николаевск)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Новоаннинский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>. Новоаннинский городского поселения город Новоаннинский)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Новониколаевский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Ольховский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Палласовский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>. Палласовка городского поселения город Палласовка)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Руднянский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Светлоярский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gramStart"/>
            <w:r>
              <w:t>все населенные пункты (за исключением р.п.</w:t>
            </w:r>
            <w:proofErr w:type="gramEnd"/>
            <w:r>
              <w:t xml:space="preserve"> </w:t>
            </w:r>
            <w:proofErr w:type="gramStart"/>
            <w:r>
              <w:t xml:space="preserve">Светлый Яр городского поселения </w:t>
            </w:r>
            <w:proofErr w:type="spellStart"/>
            <w:r>
              <w:t>Светлоярское</w:t>
            </w:r>
            <w:proofErr w:type="spellEnd"/>
            <w:r>
              <w:t>)</w:t>
            </w:r>
            <w:proofErr w:type="gramEnd"/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Серафимовичский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Среднеахтубинский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gramStart"/>
            <w:r>
              <w:t>все населенные пункты (за исключением г. Краснослободск городского поселения город Краснослободск, р.п.</w:t>
            </w:r>
            <w:proofErr w:type="gramEnd"/>
            <w:r>
              <w:t xml:space="preserve"> </w:t>
            </w:r>
            <w:proofErr w:type="gramStart"/>
            <w:r>
              <w:t>Средняя Ахтуба городского поселения рабочий поселок Средняя Ахтуба)</w:t>
            </w:r>
            <w:proofErr w:type="gramEnd"/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Старополтавский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Суровикинский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>. Суровикино городского поселения город Суровикино)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Урюпинский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proofErr w:type="spellStart"/>
            <w:r>
              <w:t>Фроловский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Чернышковский муниципальный район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все населенные пункты</w:t>
            </w:r>
          </w:p>
        </w:tc>
      </w:tr>
      <w:tr w:rsidR="003F674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>Городской округ город Михайловка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6744" w:rsidRDefault="003F6744">
            <w:pPr>
              <w:pStyle w:val="ConsPlusNormal"/>
            </w:pPr>
            <w:r>
              <w:t xml:space="preserve">все населенные пункты (за исключением </w:t>
            </w:r>
            <w:proofErr w:type="gramStart"/>
            <w:r>
              <w:t>г</w:t>
            </w:r>
            <w:proofErr w:type="gramEnd"/>
            <w:r>
              <w:t>. Михайловка городского округа город Михайловка)</w:t>
            </w:r>
          </w:p>
        </w:tc>
      </w:tr>
    </w:tbl>
    <w:p w:rsidR="003F6744" w:rsidRDefault="003F6744">
      <w:pPr>
        <w:pStyle w:val="ConsPlusNormal"/>
        <w:jc w:val="both"/>
      </w:pPr>
    </w:p>
    <w:p w:rsidR="003F6744" w:rsidRDefault="003F6744">
      <w:pPr>
        <w:pStyle w:val="ConsPlusNormal"/>
        <w:jc w:val="both"/>
      </w:pPr>
    </w:p>
    <w:p w:rsidR="003F6744" w:rsidRDefault="003F6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52A" w:rsidRDefault="0064652A"/>
    <w:sectPr w:rsidR="0064652A" w:rsidSect="0042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3F6744"/>
    <w:rsid w:val="003F6744"/>
    <w:rsid w:val="0064652A"/>
    <w:rsid w:val="007D3BA9"/>
    <w:rsid w:val="009D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4DE3355D4FB68428634AFDFBCE3C6011154D7C0A17744CB928E23E332B73A99479F149C985D9EE71A9BCBC6q5O8M" TargetMode="External"/><Relationship Id="rId4" Type="http://schemas.openxmlformats.org/officeDocument/2006/relationships/hyperlink" Target="consultantplus://offline/ref=ED64DE3355D4FB68428634AFDFBCE3C6001354D6CBA27744CB928E23E332B73A8B47C7189D9A48CBB440CCC6C554391F0D7145C1C9qE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2019-12-25T12:14:00Z</dcterms:created>
  <dcterms:modified xsi:type="dcterms:W3CDTF">2019-12-26T06:29:00Z</dcterms:modified>
</cp:coreProperties>
</file>